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color w:val="FF0000"/>
          <w:sz w:val="44"/>
          <w:szCs w:val="52"/>
          <w:highlight w:val="none"/>
          <w:lang w:val="en-US" w:eastAsia="zh-CN"/>
        </w:rPr>
      </w:pPr>
      <w:bookmarkStart w:id="0" w:name="_GoBack"/>
      <w:bookmarkEnd w:id="0"/>
      <w:r>
        <w:rPr>
          <w:rFonts w:hint="eastAsia"/>
          <w:b/>
          <w:bCs/>
          <w:color w:val="FF0000"/>
          <w:sz w:val="44"/>
          <w:szCs w:val="52"/>
          <w:highlight w:val="none"/>
          <w:lang w:val="en-US" w:eastAsia="zh-CN"/>
        </w:rPr>
        <w:t>2024年成人高考预报名及材料收集通知</w:t>
      </w:r>
    </w:p>
    <w:p>
      <w:pPr>
        <w:jc w:val="left"/>
        <w:rPr>
          <w:rFonts w:hint="eastAsia"/>
          <w:sz w:val="22"/>
          <w:szCs w:val="28"/>
          <w:lang w:val="en-US" w:eastAsia="zh-CN"/>
        </w:rPr>
      </w:pPr>
    </w:p>
    <w:p>
      <w:pPr>
        <w:jc w:val="left"/>
        <w:rPr>
          <w:rFonts w:hint="eastAsia"/>
          <w:sz w:val="22"/>
          <w:szCs w:val="28"/>
          <w:lang w:val="en-US" w:eastAsia="zh-CN"/>
        </w:rPr>
      </w:pPr>
    </w:p>
    <w:p>
      <w:pPr>
        <w:ind w:firstLine="440" w:firstLineChars="200"/>
        <w:jc w:val="left"/>
        <w:rPr>
          <w:rFonts w:hint="eastAsia"/>
          <w:sz w:val="22"/>
          <w:szCs w:val="28"/>
          <w:lang w:val="en-US" w:eastAsia="zh-CN"/>
        </w:rPr>
      </w:pPr>
      <w:r>
        <w:rPr>
          <w:rFonts w:hint="eastAsia"/>
          <w:sz w:val="22"/>
          <w:szCs w:val="28"/>
          <w:lang w:val="en-US" w:eastAsia="zh-CN"/>
        </w:rPr>
        <w:t>预报名2024年成人高考学生为21级中专应届毕业生及往届中、大专毕业生，已报名考过的学生不用进此群，保留原群接受通知即可</w:t>
      </w:r>
    </w:p>
    <w:p>
      <w:pPr>
        <w:jc w:val="left"/>
        <w:rPr>
          <w:rFonts w:hint="eastAsia"/>
          <w:sz w:val="22"/>
          <w:szCs w:val="28"/>
          <w:lang w:val="en-US" w:eastAsia="zh-CN"/>
        </w:rPr>
      </w:pPr>
    </w:p>
    <w:p>
      <w:pPr>
        <w:jc w:val="left"/>
        <w:rPr>
          <w:rFonts w:hint="default"/>
          <w:sz w:val="22"/>
          <w:szCs w:val="28"/>
          <w:lang w:val="en-US" w:eastAsia="zh-CN"/>
        </w:rPr>
      </w:pPr>
    </w:p>
    <w:p>
      <w:pPr>
        <w:numPr>
          <w:ilvl w:val="0"/>
          <w:numId w:val="0"/>
        </w:numPr>
        <w:jc w:val="both"/>
        <w:rPr>
          <w:rFonts w:hint="eastAsia"/>
          <w:sz w:val="24"/>
          <w:szCs w:val="32"/>
          <w:highlight w:val="green"/>
          <w:lang w:val="en-US" w:eastAsia="zh-CN"/>
        </w:rPr>
      </w:pPr>
      <w:r>
        <w:rPr>
          <w:rFonts w:hint="eastAsia"/>
          <w:sz w:val="24"/>
          <w:szCs w:val="32"/>
          <w:highlight w:val="green"/>
          <w:lang w:val="en-US" w:eastAsia="zh-CN"/>
        </w:rPr>
        <w:t>第一步：扫描二维码进入《2024年报考大学》QQ群</w:t>
      </w:r>
    </w:p>
    <w:p>
      <w:pPr>
        <w:numPr>
          <w:ilvl w:val="0"/>
          <w:numId w:val="0"/>
        </w:numPr>
        <w:jc w:val="both"/>
        <w:rPr>
          <w:rFonts w:hint="default"/>
          <w:lang w:val="en-US" w:eastAsia="zh-CN"/>
        </w:rPr>
      </w:pPr>
      <w:r>
        <w:rPr>
          <w:rFonts w:hint="default"/>
          <w:lang w:val="en-US" w:eastAsia="zh-CN"/>
        </w:rPr>
        <w:drawing>
          <wp:inline distT="0" distB="0" distL="114300" distR="114300">
            <wp:extent cx="2339340" cy="2926080"/>
            <wp:effectExtent l="0" t="0" r="7620" b="0"/>
            <wp:docPr id="1" name="图片 1" descr="17092702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9270283665"/>
                    <pic:cNvPicPr>
                      <a:picLocks noChangeAspect="1"/>
                    </pic:cNvPicPr>
                  </pic:nvPicPr>
                  <pic:blipFill>
                    <a:blip r:embed="rId4"/>
                    <a:stretch>
                      <a:fillRect/>
                    </a:stretch>
                  </pic:blipFill>
                  <pic:spPr>
                    <a:xfrm>
                      <a:off x="0" y="0"/>
                      <a:ext cx="2339340" cy="2926080"/>
                    </a:xfrm>
                    <a:prstGeom prst="rect">
                      <a:avLst/>
                    </a:prstGeom>
                  </pic:spPr>
                </pic:pic>
              </a:graphicData>
            </a:graphic>
          </wp:inline>
        </w:drawing>
      </w:r>
    </w:p>
    <w:p>
      <w:pPr>
        <w:numPr>
          <w:ilvl w:val="0"/>
          <w:numId w:val="0"/>
        </w:numPr>
        <w:jc w:val="both"/>
        <w:rPr>
          <w:rFonts w:hint="default"/>
          <w:sz w:val="24"/>
          <w:szCs w:val="32"/>
          <w:highlight w:val="green"/>
          <w:lang w:val="en-US" w:eastAsia="zh-CN"/>
        </w:rPr>
      </w:pPr>
      <w:r>
        <w:rPr>
          <w:rFonts w:hint="eastAsia"/>
          <w:sz w:val="24"/>
          <w:szCs w:val="32"/>
          <w:highlight w:val="green"/>
          <w:lang w:val="en-US" w:eastAsia="zh-CN"/>
        </w:rPr>
        <w:t>第二步：按照下面要求提供报考所需材料，截止于2024年8月1日。未按要求提交报考材料的同学无法进行报考。</w:t>
      </w:r>
    </w:p>
    <w:p>
      <w:pPr>
        <w:numPr>
          <w:ilvl w:val="0"/>
          <w:numId w:val="0"/>
        </w:numPr>
        <w:jc w:val="both"/>
        <w:rPr>
          <w:rFonts w:hint="eastAsia"/>
          <w:sz w:val="24"/>
          <w:szCs w:val="32"/>
          <w:highlight w:val="green"/>
          <w:lang w:val="en-US" w:eastAsia="zh-CN"/>
        </w:rPr>
      </w:pPr>
    </w:p>
    <w:p>
      <w:pPr>
        <w:ind w:firstLine="480" w:firstLineChars="200"/>
        <w:rPr>
          <w:rFonts w:hint="default"/>
          <w:color w:val="auto"/>
          <w:sz w:val="28"/>
          <w:szCs w:val="28"/>
          <w:highlight w:val="yellow"/>
          <w:u w:val="none"/>
          <w:lang w:val="en-US" w:eastAsia="zh-CN"/>
        </w:rPr>
      </w:pPr>
      <w:r>
        <w:rPr>
          <w:rFonts w:hint="eastAsia"/>
          <w:color w:val="auto"/>
          <w:sz w:val="24"/>
          <w:szCs w:val="24"/>
          <w:u w:val="none"/>
          <w:lang w:eastAsia="zh-CN"/>
        </w:rPr>
        <w:fldChar w:fldCharType="begin"/>
      </w:r>
      <w:r>
        <w:rPr>
          <w:rFonts w:hint="eastAsia"/>
          <w:color w:val="auto"/>
          <w:sz w:val="24"/>
          <w:szCs w:val="24"/>
          <w:u w:val="none"/>
          <w:lang w:eastAsia="zh-CN"/>
        </w:rPr>
        <w:instrText xml:space="preserve"> HYPERLINK "mailto:请今年中专毕业并且报考大学的同学将以下文件全部以姓名身份证号命名发送到邮箱13478520168@163.com，此次材料收集是为了给20级中专学生报考大学做准备，一定要按照要求认真拍摄。" </w:instrText>
      </w:r>
      <w:r>
        <w:rPr>
          <w:rFonts w:hint="eastAsia"/>
          <w:color w:val="auto"/>
          <w:sz w:val="24"/>
          <w:szCs w:val="24"/>
          <w:u w:val="none"/>
          <w:lang w:eastAsia="zh-CN"/>
        </w:rPr>
        <w:fldChar w:fldCharType="separate"/>
      </w:r>
      <w:r>
        <w:rPr>
          <w:rStyle w:val="4"/>
          <w:rFonts w:hint="eastAsia"/>
          <w:color w:val="auto"/>
          <w:sz w:val="24"/>
          <w:szCs w:val="24"/>
          <w:u w:val="none"/>
          <w:lang w:eastAsia="zh-CN"/>
        </w:rPr>
        <w:t>请今年报考大学的同学将以下材料全部以</w:t>
      </w:r>
      <w:r>
        <w:rPr>
          <w:rStyle w:val="4"/>
          <w:rFonts w:hint="eastAsia"/>
          <w:color w:val="auto"/>
          <w:sz w:val="24"/>
          <w:szCs w:val="24"/>
          <w:highlight w:val="red"/>
          <w:u w:val="none"/>
          <w:lang w:eastAsia="zh-CN"/>
        </w:rPr>
        <w:t>姓名身份证号</w:t>
      </w:r>
      <w:r>
        <w:rPr>
          <w:rStyle w:val="4"/>
          <w:rFonts w:hint="eastAsia"/>
          <w:color w:val="auto"/>
          <w:sz w:val="24"/>
          <w:szCs w:val="24"/>
          <w:u w:val="none"/>
          <w:lang w:eastAsia="zh-CN"/>
        </w:rPr>
        <w:t>命名发送到邮箱</w:t>
      </w:r>
      <w:r>
        <w:rPr>
          <w:rStyle w:val="4"/>
          <w:rFonts w:hint="eastAsia"/>
          <w:color w:val="FF0000"/>
          <w:sz w:val="24"/>
          <w:szCs w:val="24"/>
          <w:u w:val="double"/>
          <w:lang w:val="en-US" w:eastAsia="zh-CN"/>
        </w:rPr>
        <w:t>13478520168@163.com</w:t>
      </w:r>
      <w:r>
        <w:rPr>
          <w:rStyle w:val="4"/>
          <w:rFonts w:hint="eastAsia"/>
          <w:color w:val="auto"/>
          <w:sz w:val="24"/>
          <w:szCs w:val="24"/>
          <w:u w:val="none"/>
          <w:lang w:val="en-US" w:eastAsia="zh-CN"/>
        </w:rPr>
        <w:t xml:space="preserve">，不会发邮箱的可以将报考材料连同 </w:t>
      </w:r>
      <w:r>
        <w:rPr>
          <w:rStyle w:val="4"/>
          <w:rFonts w:hint="eastAsia"/>
          <w:color w:val="auto"/>
          <w:sz w:val="24"/>
          <w:szCs w:val="24"/>
          <w:u w:val="single"/>
          <w:lang w:val="en-US" w:eastAsia="zh-CN"/>
        </w:rPr>
        <w:t>班级、姓名、身份证号</w:t>
      </w:r>
      <w:r>
        <w:rPr>
          <w:rStyle w:val="4"/>
          <w:rFonts w:hint="eastAsia"/>
          <w:color w:val="auto"/>
          <w:sz w:val="24"/>
          <w:szCs w:val="24"/>
          <w:u w:val="none"/>
          <w:lang w:val="en-US" w:eastAsia="zh-CN"/>
        </w:rPr>
        <w:t>一起QQ私发给</w:t>
      </w:r>
      <w:r>
        <w:rPr>
          <w:rStyle w:val="4"/>
          <w:rFonts w:hint="eastAsia"/>
          <w:color w:val="auto"/>
          <w:sz w:val="24"/>
          <w:szCs w:val="24"/>
          <w:highlight w:val="yellow"/>
          <w:u w:val="none"/>
          <w:lang w:val="en-US" w:eastAsia="zh-CN"/>
        </w:rPr>
        <w:t>“</w:t>
      </w:r>
      <w:r>
        <w:rPr>
          <w:rFonts w:hint="eastAsia" w:ascii="宋体" w:hAnsi="宋体" w:eastAsia="宋体" w:cs="宋体"/>
          <w:i w:val="0"/>
          <w:iCs w:val="0"/>
          <w:caps w:val="0"/>
          <w:color w:val="000000"/>
          <w:spacing w:val="0"/>
          <w:sz w:val="24"/>
          <w:szCs w:val="24"/>
          <w:highlight w:val="yellow"/>
          <w:shd w:val="clear" w:fill="FFFFFF"/>
        </w:rPr>
        <w:t>涉外继续教育学院</w:t>
      </w:r>
      <w:r>
        <w:rPr>
          <w:rFonts w:hint="eastAsia" w:ascii="宋体" w:hAnsi="宋体" w:eastAsia="宋体" w:cs="宋体"/>
          <w:i w:val="0"/>
          <w:iCs w:val="0"/>
          <w:caps w:val="0"/>
          <w:color w:val="000000"/>
          <w:spacing w:val="0"/>
          <w:sz w:val="24"/>
          <w:szCs w:val="24"/>
          <w:highlight w:val="yellow"/>
          <w:shd w:val="clear" w:fill="FFFFFF"/>
          <w:lang w:eastAsia="zh-CN"/>
        </w:rPr>
        <w:t>”（</w:t>
      </w:r>
      <w:r>
        <w:rPr>
          <w:rFonts w:hint="eastAsia" w:ascii="宋体" w:hAnsi="宋体" w:eastAsia="宋体" w:cs="宋体"/>
          <w:i w:val="0"/>
          <w:iCs w:val="0"/>
          <w:caps w:val="0"/>
          <w:color w:val="000000"/>
          <w:spacing w:val="0"/>
          <w:sz w:val="24"/>
          <w:szCs w:val="24"/>
          <w:highlight w:val="yellow"/>
          <w:shd w:val="clear" w:fill="FFFFFF"/>
          <w:lang w:val="en-US" w:eastAsia="zh-CN"/>
        </w:rPr>
        <w:t>QQ号为：</w:t>
      </w:r>
      <w:r>
        <w:rPr>
          <w:rFonts w:hint="eastAsia" w:asciiTheme="minorEastAsia" w:hAnsiTheme="minorEastAsia" w:eastAsiaTheme="minorEastAsia" w:cstheme="minorEastAsia"/>
          <w:i w:val="0"/>
          <w:iCs w:val="0"/>
          <w:caps w:val="0"/>
          <w:spacing w:val="0"/>
          <w:sz w:val="24"/>
          <w:szCs w:val="24"/>
          <w:highlight w:val="yellow"/>
          <w:shd w:val="clear" w:fill="FFFFFF"/>
        </w:rPr>
        <w:t>230868559</w:t>
      </w:r>
      <w:r>
        <w:rPr>
          <w:rFonts w:hint="eastAsia" w:asciiTheme="minorEastAsia" w:hAnsiTheme="minorEastAsia" w:cstheme="minorEastAsia"/>
          <w:i w:val="0"/>
          <w:iCs w:val="0"/>
          <w:caps w:val="0"/>
          <w:spacing w:val="0"/>
          <w:sz w:val="24"/>
          <w:szCs w:val="24"/>
          <w:highlight w:val="yellow"/>
          <w:shd w:val="clear" w:fill="FFFFFF"/>
          <w:lang w:eastAsia="zh-CN"/>
        </w:rPr>
        <w:t>），</w:t>
      </w:r>
      <w:r>
        <w:rPr>
          <w:rFonts w:hint="eastAsia" w:asciiTheme="minorEastAsia" w:hAnsiTheme="minorEastAsia" w:cstheme="minorEastAsia"/>
          <w:i w:val="0"/>
          <w:iCs w:val="0"/>
          <w:caps w:val="0"/>
          <w:spacing w:val="0"/>
          <w:sz w:val="24"/>
          <w:szCs w:val="24"/>
          <w:highlight w:val="none"/>
          <w:shd w:val="clear" w:fill="FFFFFF"/>
          <w:lang w:val="en-US" w:eastAsia="zh-CN"/>
        </w:rPr>
        <w:t>不用加好友，直接在QQ群中找这位老师，私发给她即可。</w:t>
      </w:r>
      <w:r>
        <w:rPr>
          <w:rFonts w:hint="eastAsia"/>
          <w:color w:val="auto"/>
          <w:sz w:val="24"/>
          <w:szCs w:val="24"/>
          <w:highlight w:val="yellow"/>
          <w:u w:val="none"/>
          <w:lang w:val="en-US" w:eastAsia="zh-CN"/>
        </w:rPr>
        <w:t>QQ发材料可能会导致材料丢失，尽量将报考材料发至邮箱中。</w:t>
      </w:r>
      <w:r>
        <w:rPr>
          <w:rStyle w:val="4"/>
          <w:rFonts w:hint="eastAsia"/>
          <w:color w:val="auto"/>
          <w:sz w:val="24"/>
          <w:szCs w:val="24"/>
          <w:u w:val="none"/>
          <w:lang w:val="en-US" w:eastAsia="zh-CN"/>
        </w:rPr>
        <w:t>此次材料收集是为了给学生报考大学做准备，一定要按照要求认真拍摄。</w:t>
      </w:r>
      <w:r>
        <w:rPr>
          <w:rFonts w:hint="eastAsia"/>
          <w:color w:val="auto"/>
          <w:sz w:val="24"/>
          <w:szCs w:val="24"/>
          <w:u w:val="none"/>
          <w:lang w:eastAsia="zh-CN"/>
        </w:rPr>
        <w:fldChar w:fldCharType="end"/>
      </w:r>
      <w:r>
        <w:rPr>
          <w:rFonts w:hint="eastAsia"/>
          <w:color w:val="auto"/>
          <w:sz w:val="24"/>
          <w:szCs w:val="24"/>
          <w:u w:val="none"/>
          <w:lang w:eastAsia="zh-CN"/>
        </w:rPr>
        <w:t>注意：材料不合格</w:t>
      </w:r>
      <w:r>
        <w:rPr>
          <w:rFonts w:hint="eastAsia"/>
          <w:color w:val="auto"/>
          <w:sz w:val="24"/>
          <w:szCs w:val="24"/>
          <w:u w:val="none"/>
          <w:lang w:val="en-US" w:eastAsia="zh-CN"/>
        </w:rPr>
        <w:t>以及未按要求提交</w:t>
      </w:r>
      <w:r>
        <w:rPr>
          <w:rFonts w:hint="eastAsia"/>
          <w:sz w:val="24"/>
          <w:szCs w:val="32"/>
          <w:highlight w:val="none"/>
          <w:lang w:val="en-US" w:eastAsia="zh-CN"/>
        </w:rPr>
        <w:t>报考材料的同学</w:t>
      </w:r>
      <w:r>
        <w:rPr>
          <w:rFonts w:hint="eastAsia"/>
          <w:color w:val="auto"/>
          <w:sz w:val="24"/>
          <w:szCs w:val="24"/>
          <w:u w:val="none"/>
          <w:lang w:eastAsia="zh-CN"/>
        </w:rPr>
        <w:t>是无法进行大学报考的。</w:t>
      </w:r>
    </w:p>
    <w:p>
      <w:pPr>
        <w:numPr>
          <w:ilvl w:val="0"/>
          <w:numId w:val="0"/>
        </w:numPr>
        <w:rPr>
          <w:rFonts w:hint="eastAsia"/>
          <w:sz w:val="22"/>
          <w:szCs w:val="22"/>
          <w:lang w:val="en-US" w:eastAsia="zh-CN"/>
        </w:rPr>
      </w:pPr>
    </w:p>
    <w:p>
      <w:pPr>
        <w:numPr>
          <w:ilvl w:val="0"/>
          <w:numId w:val="1"/>
        </w:numPr>
        <w:rPr>
          <w:rFonts w:hint="eastAsia"/>
          <w:sz w:val="24"/>
          <w:szCs w:val="24"/>
          <w:lang w:val="en-US" w:eastAsia="zh-CN"/>
        </w:rPr>
      </w:pPr>
      <w:r>
        <w:rPr>
          <w:rFonts w:hint="eastAsia"/>
          <w:sz w:val="24"/>
          <w:szCs w:val="24"/>
          <w:lang w:val="en-US" w:eastAsia="zh-CN"/>
        </w:rPr>
        <w:t>身份证正面照片</w:t>
      </w:r>
    </w:p>
    <w:p>
      <w:pPr>
        <w:numPr>
          <w:ilvl w:val="0"/>
          <w:numId w:val="0"/>
        </w:numPr>
        <w:rPr>
          <w:rFonts w:hint="eastAsia"/>
          <w:sz w:val="24"/>
          <w:szCs w:val="24"/>
          <w:lang w:val="en-US" w:eastAsia="zh-CN"/>
        </w:rPr>
      </w:pPr>
      <w:r>
        <w:rPr>
          <w:rFonts w:hint="eastAsia"/>
          <w:sz w:val="24"/>
          <w:szCs w:val="24"/>
          <w:lang w:val="en-US" w:eastAsia="zh-CN"/>
        </w:rPr>
        <w:t>拍摄要求：身份证上的字清晰可见，四个圆角全部拍上如下图所示。</w:t>
      </w:r>
    </w:p>
    <w:p>
      <w:pPr>
        <w:numPr>
          <w:ilvl w:val="0"/>
          <w:numId w:val="0"/>
        </w:numPr>
        <w:rPr>
          <w:rFonts w:hint="default"/>
          <w:sz w:val="21"/>
          <w:szCs w:val="21"/>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165735</wp:posOffset>
                </wp:positionV>
                <wp:extent cx="1381125" cy="970280"/>
                <wp:effectExtent l="0" t="0" r="5715" b="5080"/>
                <wp:wrapNone/>
                <wp:docPr id="3" name="文本框 3"/>
                <wp:cNvGraphicFramePr/>
                <a:graphic xmlns:a="http://schemas.openxmlformats.org/drawingml/2006/main">
                  <a:graphicData uri="http://schemas.microsoft.com/office/word/2010/wordprocessingShape">
                    <wps:wsp>
                      <wps:cNvSpPr txBox="1"/>
                      <wps:spPr>
                        <a:xfrm>
                          <a:off x="2214245" y="2825115"/>
                          <a:ext cx="1381125" cy="970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pt;margin-top:13.05pt;height:76.4pt;width:108.75pt;z-index:251659264;mso-width-relative:page;mso-height-relative:page;" fillcolor="#FFFFFF [3201]" filled="t" stroked="f" coordsize="21600,21600" o:gfxdata="UEsDBAoAAAAAAIdO4kAAAAAAAAAAAAAAAAAEAAAAZHJzL1BLAwQUAAAACACHTuJAW0Hvx9UAAAAK&#10;AQAADwAAAGRycy9kb3ducmV2LnhtbE2PzU7DMBCE70i8g7VI3KidAm2axukBiSsSbenZjZc4aryO&#10;bPf36VlOcBzNaOabenXxgzhhTH0gDcVEgUBqg+2p07DdvD+VIFI2ZM0QCDVcMcGqub+rTWXDmT7x&#10;tM6d4BJKldHgch4rKVPr0Js0CSMSe98hepNZxk7aaM5c7gc5VWomvemJF5wZ8c1he1gfvYZd52+7&#10;r2KMzvrhhT5u18029Fo/PhRqCSLjJf+F4Ref0aFhpn04kk1iYF0q/pI1TGcFCA48L+avIPbszMsF&#10;yKaW/y80P1BLAwQUAAAACACHTuJAaw8rzl0CAACbBAAADgAAAGRycy9lMm9Eb2MueG1srVSxbtsw&#10;EN0L9B8I7o0s2U4cw3LgOnBRIGgCpEVnmqIsAiSPJWlL6Qe0f5CpS/d+l7+jR8pO0rRDhmqgjryn&#10;d7x3d5pddFqRnXBegilpfjKgRBgOlTSbkn76uHozocQHZiqmwIiS3glPL+avX81aOxUFNKAq4QiS&#10;GD9tbUmbEOw0yzxvhGb+BKww6KzBaRZw6zZZ5ViL7FplxWBwmrXgKuuAC+/x9LJ30gOjewkh1LXk&#10;4hL4VgsTelYnFAuYkm+k9XSeblvXgofruvYiEFVSzDSkFYOgvY5rNp+x6cYx20h+uAJ7yRWe5aSZ&#10;NBj0geqSBUa2Tv5FpSV34KEOJxx01ieSFMEs8sEzbW4bZkXKBaX29kF0//9o+YfdjSOyKumQEsM0&#10;Fnx//33/49f+5zcyjPK01k8RdWsRF7q30GHTHM89Hsasu9rp+MZ8CPqLIh8VozEld2hPinGej3uh&#10;RRcIjwTDSZ4XCOCIOD8bFJNUieyRyTof3gnQJBoldVjIpC/bXfmAt0LoERIDe1CyWkml0sZt1kvl&#10;yI5h0VfpieHxkz9gypC2pKfD8SAxG4jf9zhlEB4T7xOMVujW3UGNNVR3KIaDvpu85SuJt7xiPtww&#10;h+2DzYUDFq5xqRVgEDhYlDTgvv7rPOKxquilpMV2LKn/smVOUKLeG6z3eT4axf5Nm9H4rMCNe+pZ&#10;P/WYrV4CJp/jKFuezIgP6mjWDvRnnMNFjIouZjjGLmk4msvQDwnOMReLRQJhx1oWrsyt5ZE6Sm1g&#10;sQ1Qy1SSKFOvzUE97Nkk+2G+4lA83SfU4z9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Qe/H&#10;1QAAAAoBAAAPAAAAAAAAAAEAIAAAACIAAABkcnMvZG93bnJldi54bWxQSwECFAAUAAAACACHTuJA&#10;aw8rzl0CAACbBAAADgAAAAAAAAABACAAAAAkAQAAZHJzL2Uyb0RvYy54bWxQSwUGAAAAAAYABgBZ&#10;AQAA8wUAAAAA&#10;">
                <v:fill on="t" focussize="0,0"/>
                <v:stroke on="f" weight="0.5pt"/>
                <v:imagedata o:title=""/>
                <o:lock v:ext="edit" aspectratio="f"/>
                <v:textbox>
                  <w:txbxContent>
                    <w:p/>
                  </w:txbxContent>
                </v:textbox>
              </v:shape>
            </w:pict>
          </mc:Fallback>
        </mc:AlternateContent>
      </w:r>
      <w:r>
        <w:rPr>
          <w:rFonts w:hint="eastAsia"/>
          <w:sz w:val="21"/>
          <w:szCs w:val="21"/>
          <w:lang w:val="en-US" w:eastAsia="zh-CN"/>
        </w:rPr>
        <w:t xml:space="preserve">           </w:t>
      </w:r>
      <w:r>
        <w:rPr>
          <w:rFonts w:hint="default"/>
          <w:sz w:val="21"/>
          <w:szCs w:val="21"/>
          <w:lang w:val="en-US" w:eastAsia="zh-CN"/>
        </w:rPr>
        <w:drawing>
          <wp:inline distT="0" distB="0" distL="114300" distR="114300">
            <wp:extent cx="1923415" cy="1372235"/>
            <wp:effectExtent l="0" t="0" r="12065" b="14605"/>
            <wp:docPr id="14" name="图片 14" descr="30707c5d3c7aeb4c4a79386e7971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707c5d3c7aeb4c4a79386e797109e"/>
                    <pic:cNvPicPr>
                      <a:picLocks noChangeAspect="1"/>
                    </pic:cNvPicPr>
                  </pic:nvPicPr>
                  <pic:blipFill>
                    <a:blip r:embed="rId5"/>
                    <a:stretch>
                      <a:fillRect/>
                    </a:stretch>
                  </pic:blipFill>
                  <pic:spPr>
                    <a:xfrm>
                      <a:off x="0" y="0"/>
                      <a:ext cx="1923415" cy="1372235"/>
                    </a:xfrm>
                    <a:prstGeom prst="rect">
                      <a:avLst/>
                    </a:prstGeom>
                  </pic:spPr>
                </pic:pic>
              </a:graphicData>
            </a:graphic>
          </wp:inline>
        </w:drawing>
      </w:r>
    </w:p>
    <w:p>
      <w:pPr>
        <w:numPr>
          <w:ilvl w:val="0"/>
          <w:numId w:val="1"/>
        </w:numPr>
        <w:rPr>
          <w:rFonts w:hint="eastAsia"/>
          <w:sz w:val="24"/>
          <w:szCs w:val="24"/>
          <w:lang w:val="en-US" w:eastAsia="zh-CN"/>
        </w:rPr>
      </w:pPr>
      <w:r>
        <w:rPr>
          <w:rFonts w:hint="eastAsia"/>
          <w:sz w:val="24"/>
          <w:szCs w:val="24"/>
          <w:lang w:val="en-US" w:eastAsia="zh-CN"/>
        </w:rPr>
        <w:t>身份证背面照片</w:t>
      </w:r>
    </w:p>
    <w:p>
      <w:pPr>
        <w:numPr>
          <w:ilvl w:val="0"/>
          <w:numId w:val="0"/>
        </w:numPr>
        <w:rPr>
          <w:rFonts w:hint="eastAsia"/>
          <w:sz w:val="24"/>
          <w:szCs w:val="24"/>
          <w:lang w:val="en-US" w:eastAsia="zh-CN"/>
        </w:rPr>
      </w:pPr>
      <w:r>
        <w:rPr>
          <w:rFonts w:hint="eastAsia"/>
          <w:sz w:val="24"/>
          <w:szCs w:val="24"/>
          <w:lang w:val="en-US" w:eastAsia="zh-CN"/>
        </w:rPr>
        <w:t>拍摄要求：身份证上的字清晰可见，四个圆角全部拍上如下图所示。</w:t>
      </w:r>
    </w:p>
    <w:p>
      <w:pPr>
        <w:numPr>
          <w:ilvl w:val="0"/>
          <w:numId w:val="0"/>
        </w:numPr>
        <w:rPr>
          <w:rFonts w:hint="default"/>
          <w:sz w:val="21"/>
          <w:szCs w:val="21"/>
          <w:lang w:val="en-US" w:eastAsia="zh-CN"/>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652145</wp:posOffset>
                </wp:positionH>
                <wp:positionV relativeFrom="paragraph">
                  <wp:posOffset>902335</wp:posOffset>
                </wp:positionV>
                <wp:extent cx="2179320" cy="472440"/>
                <wp:effectExtent l="0" t="0" r="0" b="0"/>
                <wp:wrapNone/>
                <wp:docPr id="5" name="文本框 5"/>
                <wp:cNvGraphicFramePr/>
                <a:graphic xmlns:a="http://schemas.openxmlformats.org/drawingml/2006/main">
                  <a:graphicData uri="http://schemas.microsoft.com/office/word/2010/wordprocessingShape">
                    <wps:wsp>
                      <wps:cNvSpPr txBox="1"/>
                      <wps:spPr>
                        <a:xfrm>
                          <a:off x="2397125" y="6617335"/>
                          <a:ext cx="2179320" cy="472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35pt;margin-top:71.05pt;height:37.2pt;width:171.6pt;z-index:251660288;mso-width-relative:page;mso-height-relative:page;" fillcolor="#FFFFFF [3201]" filled="t" stroked="f" coordsize="21600,21600" o:gfxdata="UEsDBAoAAAAAAIdO4kAAAAAAAAAAAAAAAAAEAAAAZHJzL1BLAwQUAAAACACHTuJA9Oe8cNYAAAAL&#10;AQAADwAAAGRycy9kb3ducmV2LnhtbE2Py07DMBBF90j8gzVI7KjtKC2QxukCiS0Sbenajd04wh5H&#10;tvv8eoYV7OZqju6caVeX4NnJpjxGVCBnApjFPpoRBwXbzfvTC7BcNBrtI1oFV5th1d3ftbox8Yyf&#10;9rQuA6MSzI1W4EqZGs5z72zQeRYni7Q7xBR0oZgGbpI+U3nwvBJiwYMekS44Pdk3Z/vv9TEo2A3h&#10;tvuSU3Im+Bo/btfNNo5KPT5IsQRW7KX8wfCrT+rQkdM+HtFk5imL6plQGupKAiOiruevwPYKKrmY&#10;A+9a/v+H7gdQSwMEFAAAAAgAh07iQNTrcBhdAgAAmwQAAA4AAABkcnMvZTJvRG9jLnhtbK1UzY7T&#10;MBC+I/EOlu80TX+2bNV0VVoVIa3YlRbE2XWcxpLtMbbbZHkAeANOXLjzXH0Oxk67WxYOe6CHdOz5&#10;8s3MNzOZXbVakb1wXoIpaN7rUyIMh1KabUE/fli/ek2JD8yUTIERBb0Xnl7NX76YNXYqBlCDKoUj&#10;SGL8tLEFrUOw0yzzvBaa+R5YYdBZgdMs4NFts9KxBtm1ygb9/kXWgCutAy68x9tV56RHRvccQqgq&#10;ycUK+E4LEzpWJxQLWJKvpfV0nrKtKsHDTVV5EYgqKFYa0hODoL2Jz2w+Y9OtY7aW/JgCe04KT2rS&#10;TBoM+kC1YoGRnZN/UWnJHXioQo+DzrpCkiJYRd5/os1dzaxItaDU3j6I7v8fLX+/v3VElgUdU2KY&#10;xoYfvn87/Ph1+PmVjKM8jfVTRN1ZxIX2DbQ4NKd7j5ex6rZyOv5jPQT9g+HlJB8g4X1BLy7yyXCY&#10;mNhUtIHwCMgnl8MB9oAjYjQZjEapE9kjk3U+vBWgSTQK6rCRSV+2v/YBs0LoCRIDe1CyXEul0sFt&#10;N0vlyJ5h09fpFxPGV/6AKUMazG847idmA/H9DqcMwmPhXYHRCu2mPaqxgfIexXDQTZO3fC0xy2vm&#10;wy1zOD5YGC5YuMFHpQCDwNGipAb35V/3EY9dRS8lDY5jQf3nHXOCEvXOYL8v86gRCekwGk+ieO7c&#10;szn3mJ1eAhaf4ypbnsyID+pkVg70J9zDRYyKLmY4xi5oOJnL0C0J7jEXi0UC4cRaFq7NneWROkpt&#10;YLELUMnUkihTp81RPZzZJPtxv+JSnJ8T6vGb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Oe8&#10;cNYAAAALAQAADwAAAAAAAAABACAAAAAiAAAAZHJzL2Rvd25yZXYueG1sUEsBAhQAFAAAAAgAh07i&#10;QNTrcBhdAgAAmwQAAA4AAAAAAAAAAQAgAAAAJQEAAGRycy9lMm9Eb2MueG1sUEsFBgAAAAAGAAYA&#10;WQEAAPQFAAAAAA==&#10;">
                <v:fill on="t" focussize="0,0"/>
                <v:stroke on="f" weight="0.5pt"/>
                <v:imagedata o:title=""/>
                <o:lock v:ext="edit" aspectratio="f"/>
                <v:textbox>
                  <w:txbxContent>
                    <w:p/>
                  </w:txbxContent>
                </v:textbox>
              </v:shape>
            </w:pict>
          </mc:Fallback>
        </mc:AlternateContent>
      </w:r>
      <w:r>
        <w:rPr>
          <w:rFonts w:hint="eastAsia"/>
          <w:sz w:val="21"/>
          <w:szCs w:val="21"/>
          <w:lang w:val="en-US" w:eastAsia="zh-CN"/>
        </w:rPr>
        <w:t xml:space="preserve">        </w:t>
      </w:r>
      <w:r>
        <w:rPr>
          <w:rFonts w:hint="default"/>
          <w:sz w:val="21"/>
          <w:szCs w:val="21"/>
          <w:lang w:val="en-US" w:eastAsia="zh-CN"/>
        </w:rPr>
        <w:drawing>
          <wp:inline distT="0" distB="0" distL="114300" distR="114300">
            <wp:extent cx="2112010" cy="1518285"/>
            <wp:effectExtent l="0" t="0" r="6350" b="5715"/>
            <wp:docPr id="9" name="图片 9" descr="8975f76c2af2908ea5e91cafff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75f76c2af2908ea5e91cafff54998"/>
                    <pic:cNvPicPr>
                      <a:picLocks noChangeAspect="1"/>
                    </pic:cNvPicPr>
                  </pic:nvPicPr>
                  <pic:blipFill>
                    <a:blip r:embed="rId6"/>
                    <a:stretch>
                      <a:fillRect/>
                    </a:stretch>
                  </pic:blipFill>
                  <pic:spPr>
                    <a:xfrm>
                      <a:off x="0" y="0"/>
                      <a:ext cx="2112010" cy="1518285"/>
                    </a:xfrm>
                    <a:prstGeom prst="rect">
                      <a:avLst/>
                    </a:prstGeom>
                  </pic:spPr>
                </pic:pic>
              </a:graphicData>
            </a:graphic>
          </wp:inline>
        </w:drawing>
      </w:r>
    </w:p>
    <w:p>
      <w:pPr>
        <w:numPr>
          <w:ilvl w:val="0"/>
          <w:numId w:val="1"/>
        </w:numPr>
        <w:ind w:left="0" w:leftChars="0" w:firstLine="0" w:firstLineChars="0"/>
        <w:rPr>
          <w:rFonts w:hint="eastAsia"/>
          <w:sz w:val="24"/>
          <w:szCs w:val="24"/>
          <w:lang w:val="en-US" w:eastAsia="zh-CN"/>
        </w:rPr>
      </w:pPr>
      <w:r>
        <w:rPr>
          <w:rFonts w:hint="eastAsia"/>
          <w:sz w:val="24"/>
          <w:szCs w:val="24"/>
          <w:lang w:val="en-US" w:eastAsia="zh-CN"/>
        </w:rPr>
        <w:t>户口本首页</w:t>
      </w:r>
    </w:p>
    <w:p>
      <w:pPr>
        <w:numPr>
          <w:ilvl w:val="0"/>
          <w:numId w:val="0"/>
        </w:numPr>
        <w:ind w:leftChars="0"/>
        <w:rPr>
          <w:rFonts w:hint="eastAsia"/>
          <w:sz w:val="24"/>
          <w:szCs w:val="24"/>
          <w:lang w:val="en-US" w:eastAsia="zh-CN"/>
        </w:rPr>
      </w:pPr>
      <w:r>
        <w:rPr>
          <w:rFonts w:hint="eastAsia"/>
          <w:sz w:val="24"/>
          <w:szCs w:val="24"/>
          <w:lang w:val="en-US" w:eastAsia="zh-CN"/>
        </w:rPr>
        <w:t>拍摄要求：字迹清晰可见</w:t>
      </w:r>
    </w:p>
    <w:p>
      <w:pPr>
        <w:numPr>
          <w:ilvl w:val="0"/>
          <w:numId w:val="0"/>
        </w:numPr>
        <w:ind w:leftChars="0"/>
        <w:rPr>
          <w:rFonts w:hint="default"/>
          <w:sz w:val="21"/>
          <w:szCs w:val="21"/>
          <w:lang w:val="en-US" w:eastAsia="zh-CN"/>
        </w:rPr>
      </w:pPr>
      <w:r>
        <w:rPr>
          <w:rFonts w:hint="eastAsia"/>
          <w:sz w:val="21"/>
          <w:szCs w:val="21"/>
          <w:lang w:val="en-US" w:eastAsia="zh-CN"/>
        </w:rPr>
        <w:t xml:space="preserve">  </w:t>
      </w:r>
      <w:r>
        <w:rPr>
          <w:rFonts w:hint="default"/>
          <w:sz w:val="21"/>
          <w:szCs w:val="21"/>
          <w:lang w:val="en-US" w:eastAsia="zh-CN"/>
        </w:rPr>
        <w:drawing>
          <wp:inline distT="0" distB="0" distL="114300" distR="114300">
            <wp:extent cx="2706370" cy="1636395"/>
            <wp:effectExtent l="0" t="0" r="6350" b="9525"/>
            <wp:docPr id="15" name="图片 15" descr="360截图163904039613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0截图1639040396135133"/>
                    <pic:cNvPicPr>
                      <a:picLocks noChangeAspect="1"/>
                    </pic:cNvPicPr>
                  </pic:nvPicPr>
                  <pic:blipFill>
                    <a:blip r:embed="rId7"/>
                    <a:stretch>
                      <a:fillRect/>
                    </a:stretch>
                  </pic:blipFill>
                  <pic:spPr>
                    <a:xfrm>
                      <a:off x="0" y="0"/>
                      <a:ext cx="2706370" cy="1636395"/>
                    </a:xfrm>
                    <a:prstGeom prst="rect">
                      <a:avLst/>
                    </a:prstGeom>
                  </pic:spPr>
                </pic:pic>
              </a:graphicData>
            </a:graphic>
          </wp:inline>
        </w:drawing>
      </w:r>
    </w:p>
    <w:p>
      <w:pPr>
        <w:numPr>
          <w:ilvl w:val="0"/>
          <w:numId w:val="1"/>
        </w:numPr>
        <w:ind w:left="0" w:leftChars="0" w:firstLine="0" w:firstLineChars="0"/>
        <w:rPr>
          <w:rFonts w:hint="eastAsia"/>
          <w:sz w:val="24"/>
          <w:szCs w:val="24"/>
          <w:lang w:val="en-US" w:eastAsia="zh-CN"/>
        </w:rPr>
      </w:pPr>
      <w:r>
        <w:rPr>
          <w:rFonts w:hint="eastAsia"/>
          <w:sz w:val="24"/>
          <w:szCs w:val="24"/>
          <w:lang w:val="en-US" w:eastAsia="zh-CN"/>
        </w:rPr>
        <w:t>户口本本人页</w:t>
      </w:r>
    </w:p>
    <w:p>
      <w:pPr>
        <w:numPr>
          <w:ilvl w:val="0"/>
          <w:numId w:val="0"/>
        </w:numPr>
        <w:ind w:leftChars="0"/>
        <w:rPr>
          <w:rFonts w:hint="eastAsia"/>
          <w:sz w:val="24"/>
          <w:szCs w:val="24"/>
          <w:lang w:val="en-US" w:eastAsia="zh-CN"/>
        </w:rPr>
      </w:pPr>
      <w:r>
        <w:rPr>
          <w:rFonts w:hint="eastAsia"/>
          <w:sz w:val="24"/>
          <w:szCs w:val="24"/>
          <w:lang w:val="en-US" w:eastAsia="zh-CN"/>
        </w:rPr>
        <w:t>拍摄要求：字迹清晰可见</w:t>
      </w:r>
    </w:p>
    <w:p>
      <w:pPr>
        <w:numPr>
          <w:ilvl w:val="0"/>
          <w:numId w:val="0"/>
        </w:numPr>
        <w:ind w:leftChars="0"/>
        <w:rPr>
          <w:sz w:val="18"/>
          <w:szCs w:val="21"/>
        </w:rPr>
      </w:pPr>
      <w:r>
        <w:rPr>
          <w:rFonts w:hint="eastAsia"/>
          <w:sz w:val="21"/>
          <w:szCs w:val="21"/>
          <w:lang w:val="en-US" w:eastAsia="zh-CN"/>
        </w:rPr>
        <w:t xml:space="preserve">  </w:t>
      </w:r>
      <w:r>
        <w:rPr>
          <w:sz w:val="18"/>
          <w:szCs w:val="21"/>
        </w:rPr>
        <w:drawing>
          <wp:inline distT="0" distB="0" distL="114300" distR="114300">
            <wp:extent cx="2623185" cy="1758950"/>
            <wp:effectExtent l="0" t="0" r="13335"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2623185" cy="1758950"/>
                    </a:xfrm>
                    <a:prstGeom prst="rect">
                      <a:avLst/>
                    </a:prstGeom>
                    <a:noFill/>
                    <a:ln>
                      <a:noFill/>
                    </a:ln>
                  </pic:spPr>
                </pic:pic>
              </a:graphicData>
            </a:graphic>
          </wp:inline>
        </w:drawing>
      </w:r>
    </w:p>
    <w:p>
      <w:pPr>
        <w:numPr>
          <w:ilvl w:val="0"/>
          <w:numId w:val="1"/>
        </w:numPr>
        <w:ind w:left="0" w:leftChars="0" w:firstLine="0" w:firstLineChars="0"/>
        <w:rPr>
          <w:rFonts w:hint="eastAsia"/>
          <w:sz w:val="24"/>
          <w:szCs w:val="24"/>
          <w:lang w:val="en-US" w:eastAsia="zh-CN"/>
        </w:rPr>
      </w:pPr>
      <w:r>
        <w:rPr>
          <w:rFonts w:hint="eastAsia"/>
          <w:sz w:val="24"/>
          <w:szCs w:val="24"/>
          <w:lang w:val="en-US" w:eastAsia="zh-CN"/>
        </w:rPr>
        <w:t>两寸蓝底照片电子版</w:t>
      </w:r>
    </w:p>
    <w:p>
      <w:pPr>
        <w:numPr>
          <w:ilvl w:val="0"/>
          <w:numId w:val="0"/>
        </w:numPr>
        <w:ind w:leftChars="0"/>
        <w:rPr>
          <w:rFonts w:hint="eastAsia"/>
          <w:sz w:val="24"/>
          <w:szCs w:val="24"/>
          <w:lang w:val="en-US" w:eastAsia="zh-CN"/>
        </w:rPr>
      </w:pPr>
      <w:r>
        <w:rPr>
          <w:rFonts w:hint="eastAsia"/>
          <w:sz w:val="24"/>
          <w:szCs w:val="24"/>
          <w:lang w:val="en-US" w:eastAsia="zh-CN"/>
        </w:rPr>
        <w:t>拍摄要求：一定要去照相馆拍摄，不要自己用手机拍摄，参考下图要求拍摄</w:t>
      </w:r>
    </w:p>
    <w:p>
      <w:pPr>
        <w:numPr>
          <w:ilvl w:val="0"/>
          <w:numId w:val="0"/>
        </w:numPr>
        <w:ind w:leftChars="0"/>
        <w:rPr>
          <w:rFonts w:hint="eastAsia"/>
          <w:sz w:val="22"/>
          <w:szCs w:val="28"/>
          <w:lang w:val="en-US" w:eastAsia="zh-CN"/>
        </w:rPr>
      </w:pPr>
      <w:r>
        <w:rPr>
          <w:rFonts w:hint="eastAsia"/>
          <w:lang w:val="en-US" w:eastAsia="zh-CN"/>
        </w:rPr>
        <w:drawing>
          <wp:inline distT="0" distB="0" distL="114300" distR="114300">
            <wp:extent cx="1336040" cy="1870710"/>
            <wp:effectExtent l="0" t="0" r="5080" b="3810"/>
            <wp:docPr id="17" name="图片 17" descr="样例2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样例211111111111111111"/>
                    <pic:cNvPicPr>
                      <a:picLocks noChangeAspect="1"/>
                    </pic:cNvPicPr>
                  </pic:nvPicPr>
                  <pic:blipFill>
                    <a:blip r:embed="rId9"/>
                    <a:stretch>
                      <a:fillRect/>
                    </a:stretch>
                  </pic:blipFill>
                  <pic:spPr>
                    <a:xfrm>
                      <a:off x="0" y="0"/>
                      <a:ext cx="1336040" cy="1870710"/>
                    </a:xfrm>
                    <a:prstGeom prst="rect">
                      <a:avLst/>
                    </a:prstGeom>
                  </pic:spPr>
                </pic:pic>
              </a:graphicData>
            </a:graphic>
          </wp:inline>
        </w:drawing>
      </w:r>
      <w:r>
        <w:rPr>
          <w:rFonts w:hint="eastAsia"/>
          <w:lang w:val="en-US" w:eastAsia="zh-CN"/>
        </w:rPr>
        <w:t xml:space="preserve">       </w:t>
      </w:r>
      <w:r>
        <w:rPr>
          <w:rFonts w:hint="default"/>
          <w:sz w:val="28"/>
          <w:szCs w:val="36"/>
          <w:lang w:val="en-US" w:eastAsia="zh-CN"/>
        </w:rPr>
        <w:drawing>
          <wp:inline distT="0" distB="0" distL="114300" distR="114300">
            <wp:extent cx="1329055" cy="1879600"/>
            <wp:effectExtent l="0" t="0" r="12065" b="10160"/>
            <wp:docPr id="18" name="图片 18" descr="信息采集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信息采集标准"/>
                    <pic:cNvPicPr>
                      <a:picLocks noChangeAspect="1"/>
                    </pic:cNvPicPr>
                  </pic:nvPicPr>
                  <pic:blipFill>
                    <a:blip r:embed="rId10"/>
                    <a:stretch>
                      <a:fillRect/>
                    </a:stretch>
                  </pic:blipFill>
                  <pic:spPr>
                    <a:xfrm>
                      <a:off x="0" y="0"/>
                      <a:ext cx="1329055" cy="1879600"/>
                    </a:xfrm>
                    <a:prstGeom prst="rect">
                      <a:avLst/>
                    </a:prstGeom>
                  </pic:spPr>
                </pic:pic>
              </a:graphicData>
            </a:graphic>
          </wp:inline>
        </w:drawing>
      </w:r>
    </w:p>
    <w:p>
      <w:pPr>
        <w:numPr>
          <w:ilvl w:val="0"/>
          <w:numId w:val="0"/>
        </w:numPr>
        <w:ind w:leftChars="0"/>
        <w:rPr>
          <w:rFonts w:hint="eastAsia"/>
          <w:sz w:val="18"/>
          <w:szCs w:val="21"/>
          <w:lang w:val="en-US" w:eastAsia="zh-CN"/>
        </w:rPr>
      </w:pPr>
    </w:p>
    <w:p>
      <w:pPr>
        <w:numPr>
          <w:ilvl w:val="0"/>
          <w:numId w:val="0"/>
        </w:numPr>
        <w:ind w:leftChars="0"/>
        <w:rPr>
          <w:rFonts w:hint="eastAsia"/>
          <w:sz w:val="20"/>
          <w:szCs w:val="22"/>
          <w:lang w:val="en-US" w:eastAsia="zh-CN"/>
        </w:rPr>
      </w:pPr>
    </w:p>
    <w:p>
      <w:pPr>
        <w:numPr>
          <w:ilvl w:val="0"/>
          <w:numId w:val="0"/>
        </w:numPr>
        <w:ind w:leftChars="0"/>
        <w:rPr>
          <w:rFonts w:hint="eastAsia"/>
          <w:sz w:val="24"/>
          <w:szCs w:val="24"/>
          <w:lang w:val="en-US" w:eastAsia="zh-CN"/>
        </w:rPr>
      </w:pPr>
      <w:r>
        <w:rPr>
          <w:rFonts w:hint="eastAsia"/>
          <w:sz w:val="24"/>
          <w:szCs w:val="24"/>
          <w:lang w:val="en-US" w:eastAsia="zh-CN"/>
        </w:rPr>
        <w:t>6、中专以上毕业证照片（不要初中毕业证）</w:t>
      </w:r>
    </w:p>
    <w:p>
      <w:pPr>
        <w:numPr>
          <w:ilvl w:val="0"/>
          <w:numId w:val="0"/>
        </w:numPr>
        <w:ind w:leftChars="0"/>
        <w:rPr>
          <w:rFonts w:hint="eastAsia"/>
          <w:color w:val="FF0000"/>
          <w:sz w:val="24"/>
          <w:szCs w:val="24"/>
          <w:lang w:val="en-US" w:eastAsia="zh-CN"/>
        </w:rPr>
      </w:pPr>
      <w:r>
        <w:rPr>
          <w:rFonts w:hint="eastAsia"/>
          <w:color w:val="FF0000"/>
          <w:sz w:val="24"/>
          <w:szCs w:val="24"/>
          <w:lang w:val="en-US" w:eastAsia="zh-CN"/>
        </w:rPr>
        <w:t>备注：1、辽宁涉外21级今年毕业生毕业证暂时还没有发放暂时可以不交毕业证照片</w:t>
      </w:r>
    </w:p>
    <w:p>
      <w:pPr>
        <w:numPr>
          <w:ilvl w:val="0"/>
          <w:numId w:val="0"/>
        </w:numPr>
        <w:ind w:firstLine="720" w:firstLineChars="300"/>
        <w:rPr>
          <w:rFonts w:hint="default"/>
          <w:color w:val="FF0000"/>
          <w:sz w:val="24"/>
          <w:szCs w:val="24"/>
          <w:lang w:val="en-US" w:eastAsia="zh-CN"/>
        </w:rPr>
      </w:pPr>
      <w:r>
        <w:rPr>
          <w:rFonts w:hint="eastAsia"/>
          <w:color w:val="FF0000"/>
          <w:sz w:val="24"/>
          <w:szCs w:val="24"/>
          <w:lang w:val="en-US" w:eastAsia="zh-CN"/>
        </w:rPr>
        <w:t>2、今年大专毕业生毕业证暂时没有发放暂时可以不交大专毕业证照片</w:t>
      </w:r>
    </w:p>
    <w:p>
      <w:pPr>
        <w:numPr>
          <w:ilvl w:val="0"/>
          <w:numId w:val="0"/>
        </w:numPr>
        <w:ind w:leftChars="0" w:firstLine="720" w:firstLineChars="300"/>
        <w:rPr>
          <w:rFonts w:hint="eastAsia"/>
          <w:color w:val="FF0000"/>
          <w:sz w:val="24"/>
          <w:szCs w:val="24"/>
          <w:lang w:val="en-US" w:eastAsia="zh-CN"/>
        </w:rPr>
      </w:pPr>
      <w:r>
        <w:rPr>
          <w:rFonts w:hint="eastAsia"/>
          <w:color w:val="FF0000"/>
          <w:sz w:val="24"/>
          <w:szCs w:val="24"/>
          <w:lang w:val="en-US" w:eastAsia="zh-CN"/>
        </w:rPr>
        <w:t>3、收到毕业证后请立即按照要求补交</w:t>
      </w:r>
    </w:p>
    <w:p>
      <w:pPr>
        <w:numPr>
          <w:ilvl w:val="0"/>
          <w:numId w:val="0"/>
        </w:numPr>
        <w:ind w:firstLine="720" w:firstLineChars="300"/>
        <w:rPr>
          <w:rFonts w:hint="eastAsia"/>
          <w:color w:val="FF0000"/>
          <w:sz w:val="24"/>
          <w:szCs w:val="24"/>
          <w:lang w:val="en-US" w:eastAsia="zh-CN"/>
        </w:rPr>
      </w:pPr>
      <w:r>
        <w:rPr>
          <w:rFonts w:hint="eastAsia"/>
          <w:color w:val="FF0000"/>
          <w:sz w:val="24"/>
          <w:szCs w:val="24"/>
          <w:lang w:val="en-US" w:eastAsia="zh-CN"/>
        </w:rPr>
        <w:t>4、大专毕业专升本的同学还要额外提交教育部学历信息备案表如下图所示</w:t>
      </w:r>
    </w:p>
    <w:p>
      <w:pPr>
        <w:numPr>
          <w:ilvl w:val="0"/>
          <w:numId w:val="0"/>
        </w:numPr>
        <w:ind w:leftChars="0"/>
        <w:rPr>
          <w:rFonts w:hint="default"/>
          <w:color w:val="FF0000"/>
          <w:sz w:val="20"/>
          <w:szCs w:val="20"/>
          <w:lang w:val="en-US" w:eastAsia="zh-CN"/>
        </w:rPr>
      </w:pPr>
      <w:r>
        <w:rPr>
          <w:rFonts w:hint="default"/>
          <w:color w:val="FF0000"/>
          <w:sz w:val="20"/>
          <w:szCs w:val="20"/>
          <w:lang w:val="en-US" w:eastAsia="zh-CN"/>
        </w:rPr>
        <w:drawing>
          <wp:inline distT="0" distB="0" distL="114300" distR="114300">
            <wp:extent cx="2032000" cy="3020695"/>
            <wp:effectExtent l="0" t="0" r="12065" b="10160"/>
            <wp:docPr id="20" name="图片 20" descr="毕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毕业证"/>
                    <pic:cNvPicPr>
                      <a:picLocks noChangeAspect="1"/>
                    </pic:cNvPicPr>
                  </pic:nvPicPr>
                  <pic:blipFill>
                    <a:blip r:embed="rId11"/>
                    <a:stretch>
                      <a:fillRect/>
                    </a:stretch>
                  </pic:blipFill>
                  <pic:spPr>
                    <a:xfrm rot="5400000">
                      <a:off x="0" y="0"/>
                      <a:ext cx="2032000" cy="3020695"/>
                    </a:xfrm>
                    <a:prstGeom prst="rect">
                      <a:avLst/>
                    </a:prstGeom>
                  </pic:spPr>
                </pic:pic>
              </a:graphicData>
            </a:graphic>
          </wp:inline>
        </w:drawing>
      </w:r>
    </w:p>
    <w:p>
      <w:pPr>
        <w:numPr>
          <w:ilvl w:val="0"/>
          <w:numId w:val="0"/>
        </w:numPr>
        <w:ind w:leftChars="0"/>
        <w:rPr>
          <w:rFonts w:hint="default"/>
          <w:sz w:val="24"/>
          <w:szCs w:val="32"/>
          <w:highlight w:val="green"/>
          <w:lang w:val="en-US" w:eastAsia="zh-CN"/>
        </w:rPr>
      </w:pPr>
      <w:r>
        <w:rPr>
          <w:sz w:val="20"/>
        </w:rPr>
        <mc:AlternateContent>
          <mc:Choice Requires="wps">
            <w:drawing>
              <wp:anchor distT="0" distB="0" distL="114300" distR="114300" simplePos="0" relativeHeight="251662336" behindDoc="0" locked="0" layoutInCell="1" allowOverlap="1">
                <wp:simplePos x="0" y="0"/>
                <wp:positionH relativeFrom="column">
                  <wp:posOffset>3186430</wp:posOffset>
                </wp:positionH>
                <wp:positionV relativeFrom="paragraph">
                  <wp:posOffset>1336040</wp:posOffset>
                </wp:positionV>
                <wp:extent cx="2112645" cy="469900"/>
                <wp:effectExtent l="0" t="0" r="5715" b="2540"/>
                <wp:wrapNone/>
                <wp:docPr id="25" name="文本框 25"/>
                <wp:cNvGraphicFramePr/>
                <a:graphic xmlns:a="http://schemas.openxmlformats.org/drawingml/2006/main">
                  <a:graphicData uri="http://schemas.microsoft.com/office/word/2010/wordprocessingShape">
                    <wps:wsp>
                      <wps:cNvSpPr txBox="1"/>
                      <wps:spPr>
                        <a:xfrm>
                          <a:off x="4216400" y="3910330"/>
                          <a:ext cx="2112645" cy="469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4"/>
                                <w:szCs w:val="24"/>
                                <w:lang w:eastAsia="zh-CN"/>
                              </w:rPr>
                            </w:pPr>
                            <w:r>
                              <w:rPr>
                                <w:rFonts w:hint="eastAsia"/>
                                <w:sz w:val="24"/>
                                <w:szCs w:val="24"/>
                                <w:lang w:eastAsia="zh-CN"/>
                              </w:rPr>
                              <w:t>此表只有报考专升本的学生需要提供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9pt;margin-top:105.2pt;height:37pt;width:166.35pt;z-index:251662336;mso-width-relative:page;mso-height-relative:page;" fillcolor="#FFFFFF [3201]" filled="t" stroked="f" coordsize="21600,21600" o:gfxdata="UEsDBAoAAAAAAIdO4kAAAAAAAAAAAAAAAAAEAAAAZHJzL1BLAwQUAAAACACHTuJA54I96tYAAAAL&#10;AQAADwAAAGRycy9kb3ducmV2LnhtbE2PzU7DMBCE70i8g7WVuFE7xa2iEKcHJK5ItKVnNzZxVHsd&#10;2e7v07Oc4Lizo5lv2vU1eHa2KY8RFVRzAcxiH82Ig4Ld9v25BpaLRqN9RKvgZjOsu8eHVjcmXvDT&#10;njdlYBSCudEKXClTw3nunQ06z+NkkX7fMQVd6EwDN0lfKDx4vhBixYMekRqcnuybs/1xcwoK9kO4&#10;77+qKTkTvMSP+227i6NST7NKvAIr9lr+zPCLT+jQEdMhntBk5hUsRUXoRcGiEhIYOeoXuQR2IKWW&#10;EnjX8v8buh9QSwMEFAAAAAgAh07iQOTLAbVcAgAAnQQAAA4AAABkcnMvZTJvRG9jLnhtbK1UzW4T&#10;MRC+I/EOlu90f7INJOqmComCkCpaqSDOjtebteT1GNvJbnkAeIOeuHDnufocjL2bthQOPZCDM+P5&#10;8o3nm5mcnfetIgdhnQRd0uwkpURoDpXUu5J++rh59YYS55mumAItSnojHD1fvHxx1pm5yKEBVQlL&#10;kES7eWdK2nhv5knieCNa5k7ACI3BGmzLPLp2l1SWdcjeqiRP02nSga2MBS6cw9v1EKQjo30OIdS1&#10;5GINfN8K7QdWKxTzWJJrpHF0EV9b14L7y7p2whNVUqzUxxOToL0NZ7I4Y/OdZaaRfHwCe84TntTU&#10;Mqkx6T3VmnlG9lb+RdVKbsFB7U84tMlQSFQEq8jSJ9pcN8yIWAtK7cy96O7/0fIPhytLZFXS/JQS&#10;zVrs+N3t97sfv+5+fiN4hwJ1xs0Rd20Q6fu30OPYHO8dXoa6+9q24RsrIhgv8mxapCjyTUknsyyd&#10;TEapRe8JR0CeZfm0wJQcEcV0NkMwpkoemIx1/p2AlgSjpBZbGRVmhwvnB+gREhI7ULLaSKWiY3fb&#10;lbLkwLDtm/gZ2f+AKU26kk4np2lk1hB+P1ArjY8JhQ8FBsv3235UYwvVDYphYZgnZ/hG4isvmPNX&#10;zOIAYeW4Yv4Sj1oBJoHRoqQB+/Vf9wGPfcUoJR0OZEndlz2zghL1XmPHZ1lRhAmOTnH6OkfHPo5s&#10;H0f0vl0BFp/hMhsezYD36mjWFtrPuInLkBVDTHPMXVJ/NFd+WBPcZC6WywjCmTXMX+hrwwN1kFrD&#10;cu+hlrElQaZBm1E9nNrY1HHDwlo89iPq4V9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gj3q&#10;1gAAAAsBAAAPAAAAAAAAAAEAIAAAACIAAABkcnMvZG93bnJldi54bWxQSwECFAAUAAAACACHTuJA&#10;5MsBtVwCAACdBAAADgAAAAAAAAABACAAAAAlAQAAZHJzL2Uyb0RvYy54bWxQSwUGAAAAAAYABgBZ&#10;AQAA8wUAAAAA&#10;">
                <v:fill on="t" focussize="0,0"/>
                <v:stroke on="f" weight="0.5pt"/>
                <v:imagedata o:title=""/>
                <o:lock v:ext="edit" aspectratio="f"/>
                <v:textbox>
                  <w:txbxContent>
                    <w:p>
                      <w:pPr>
                        <w:rPr>
                          <w:rFonts w:hint="eastAsia" w:eastAsiaTheme="minorEastAsia"/>
                          <w:sz w:val="24"/>
                          <w:szCs w:val="24"/>
                          <w:lang w:eastAsia="zh-CN"/>
                        </w:rPr>
                      </w:pPr>
                      <w:r>
                        <w:rPr>
                          <w:rFonts w:hint="eastAsia"/>
                          <w:sz w:val="24"/>
                          <w:szCs w:val="24"/>
                          <w:lang w:eastAsia="zh-CN"/>
                        </w:rPr>
                        <w:t>此表只有报考专升本的学生需要提供</w:t>
                      </w: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2553335</wp:posOffset>
                </wp:positionH>
                <wp:positionV relativeFrom="paragraph">
                  <wp:posOffset>941070</wp:posOffset>
                </wp:positionV>
                <wp:extent cx="3034030" cy="1254125"/>
                <wp:effectExtent l="8890" t="15240" r="20320" b="26035"/>
                <wp:wrapNone/>
                <wp:docPr id="24" name="左箭头 24"/>
                <wp:cNvGraphicFramePr/>
                <a:graphic xmlns:a="http://schemas.openxmlformats.org/drawingml/2006/main">
                  <a:graphicData uri="http://schemas.microsoft.com/office/word/2010/wordprocessingShape">
                    <wps:wsp>
                      <wps:cNvSpPr/>
                      <wps:spPr>
                        <a:xfrm>
                          <a:off x="3569335" y="3480435"/>
                          <a:ext cx="3034030" cy="1254125"/>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01.05pt;margin-top:74.1pt;height:98.75pt;width:238.9pt;z-index:251661312;v-text-anchor:middle;mso-width-relative:page;mso-height-relative:page;" filled="f" stroked="t" coordsize="21600,21600" o:gfxdata="UEsDBAoAAAAAAIdO4kAAAAAAAAAAAAAAAAAEAAAAZHJzL1BLAwQUAAAACACHTuJAwYPlUt4AAAAL&#10;AQAADwAAAGRycy9kb3ducmV2LnhtbE2PwU7DMBBE70j8g7VI3KidkBI3xKlEBQeqCokWhLi5sRuH&#10;xusodpvC12NO9Liap5m35fxkO3LUg28dCkgmDIjG2qkWGwFvm6cbDsQHiUp2DrWAb+1hXl1elLJQ&#10;bsRXfVyHhsQS9IUUYELoC0p9bbSVfuJ6jTHbucHKEM+hoWqQYyy3HU0Zu6NWthgXjOz1wuh6vz5Y&#10;Abvnn8cFN1/Laf7+MPqP/epz+cKFuL5K2D2QoE/hH4Y//agOVXTaugMqTzoBGUuTiMYg4ymQSPB8&#10;NgOyFXCbTXOgVUnPf6h+AVBLAwQUAAAACACHTuJAPgp4zosCAAADBQAADgAAAGRycy9lMm9Eb2Mu&#10;eG1srVRLbtswEN0X6B0I7hvJtpyPETkwbKQoEDQB0qJrmiItAvx1SFtOz1N016wK9ERBr9EhpXya&#10;dpFFDVgacp7ezDzO8PRsbzTZCQjK2ZqODkpKhOWuUXZT048fzt8cUxIisw3Tzoqa3ohAz+avX512&#10;fibGrnW6EUCQxIZZ52vaxuhnRRF4KwwLB84Li07pwLCIS9gUDbAO2Y0uxmV5WHQOGg+OixBwd9U7&#10;6cAILyF0UiouVo5vjbCxZwWhWcSSQqt8oPOcrZSCx0spg4hE1xQrjfmJQdBep2cxP2WzDTDfKj6k&#10;wF6SwrOaDFMWgz5QrVhkZAvqLyqjOLjgZDzgzhR9IVkRrGJUPtPmumVe5FpQ6uAfRA//j5a/310B&#10;UU1NxxUllhk88buf337dfr/7+oPgHgrU+TBD3LW/gmEV0EzV7iWY9MY6yL6mk+nhyWQypeQG7eq4&#10;rNDOAot9JDwByklVTlB7jojReFrhPyGKRyoPIb4VzpBk1FQLGRcArsvqst1FiD3+HpfCW3eutM6R&#10;tCVdoj4qUxSG/SmxL9A0HmsMdkMJ0xtsfB4hUwanVZM+T0QBNuulBrJj2C7V6Gh0suxBLWtEvzst&#10;8TfkPMBz/n/wpORWLLT9J9nVC2FUxOHRytT0OBHdM2mLJEnnXtlkrV1zg0cDru/Z4Pm5QtoLFuIV&#10;A2xSLBDHOF7iQ2qHVbvBoqR18OVf+wmPvYNeSjpselTk85aBoES/s9hVJ6OqQtqYF9X0aIwLeOpZ&#10;P/XYrVk6FGqEF4bn2Uz4qO9NCc58wmlfpKjoYpZj7F77YbGM/TDifcHFYpFhOBmexQt77Xki7094&#10;sY1Oqnz4j+oMouFs5DMY5jgN39N1Rj3eX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YPlUt4A&#10;AAALAQAADwAAAAAAAAABACAAAAAiAAAAZHJzL2Rvd25yZXYueG1sUEsBAhQAFAAAAAgAh07iQD4K&#10;eM6LAgAAAwUAAA4AAAAAAAAAAQAgAAAALQEAAGRycy9lMm9Eb2MueG1sUEsFBgAAAAAGAAYAWQEA&#10;ACoGAAAAAA==&#10;" adj="4464,5400">
                <v:fill on="f" focussize="0,0"/>
                <v:stroke weight="1pt" color="#41719C [3204]" miterlimit="8" joinstyle="miter"/>
                <v:imagedata o:title=""/>
                <o:lock v:ext="edit" aspectratio="f"/>
              </v:shape>
            </w:pict>
          </mc:Fallback>
        </mc:AlternateContent>
      </w:r>
      <w:r>
        <w:rPr>
          <w:rFonts w:hint="default"/>
          <w:color w:val="FF0000"/>
          <w:sz w:val="20"/>
          <w:szCs w:val="20"/>
          <w:lang w:val="en-US" w:eastAsia="zh-CN"/>
        </w:rPr>
        <w:drawing>
          <wp:inline distT="0" distB="0" distL="114300" distR="114300">
            <wp:extent cx="2546350" cy="3456940"/>
            <wp:effectExtent l="0" t="0" r="13970" b="2540"/>
            <wp:docPr id="23" name="图片 23" descr="12adeb74782bb95b4c645c058021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adeb74782bb95b4c645c05802101e"/>
                    <pic:cNvPicPr>
                      <a:picLocks noChangeAspect="1"/>
                    </pic:cNvPicPr>
                  </pic:nvPicPr>
                  <pic:blipFill>
                    <a:blip r:embed="rId12"/>
                    <a:stretch>
                      <a:fillRect/>
                    </a:stretch>
                  </pic:blipFill>
                  <pic:spPr>
                    <a:xfrm>
                      <a:off x="0" y="0"/>
                      <a:ext cx="2546350" cy="3456940"/>
                    </a:xfrm>
                    <a:prstGeom prst="rect">
                      <a:avLst/>
                    </a:prstGeom>
                  </pic:spPr>
                </pic:pic>
              </a:graphicData>
            </a:graphic>
          </wp:inline>
        </w:drawing>
      </w:r>
    </w:p>
    <w:sectPr>
      <w:pgSz w:w="11906" w:h="16838"/>
      <w:pgMar w:top="1440" w:right="1519" w:bottom="85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17B69B"/>
    <w:multiLevelType w:val="singleLevel"/>
    <w:tmpl w:val="CA17B6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lMjY0NDg4NDhjMmEwOTIzOTA2ZjFmMDVlZGFiNjIifQ=="/>
  </w:docVars>
  <w:rsids>
    <w:rsidRoot w:val="67990665"/>
    <w:rsid w:val="02A865B9"/>
    <w:rsid w:val="08961326"/>
    <w:rsid w:val="1DA85FB6"/>
    <w:rsid w:val="27D416E5"/>
    <w:rsid w:val="31D46155"/>
    <w:rsid w:val="34B56A40"/>
    <w:rsid w:val="39E14255"/>
    <w:rsid w:val="4FCE4A85"/>
    <w:rsid w:val="5F845695"/>
    <w:rsid w:val="60175AE1"/>
    <w:rsid w:val="67990665"/>
    <w:rsid w:val="782B38BA"/>
    <w:rsid w:val="79FB20A3"/>
    <w:rsid w:val="7F467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740</Words>
  <Characters>771</Characters>
  <Lines>0</Lines>
  <Paragraphs>0</Paragraphs>
  <TotalTime>21</TotalTime>
  <ScaleCrop>false</ScaleCrop>
  <LinksUpToDate>false</LinksUpToDate>
  <CharactersWithSpaces>804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2023-05-09T08:02:00Z</dcterms:created>
  <dc:creator>Addie</dc:creator>
  <cp:lastModifiedBy>L.</cp:lastModifiedBy>
  <dcterms:modified xsi:type="dcterms:W3CDTF">2024-03-18T01:43:28Z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6C6912CAC058445CA4D56912DFDEDA23_13</vt:lpwstr>
  </property>
</Properties>
</file>